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3259D" w14:textId="77777777" w:rsidR="008976A6" w:rsidRDefault="008976A6" w:rsidP="008976A6">
      <w:pPr>
        <w:ind w:firstLine="720"/>
        <w:jc w:val="center"/>
        <w:rPr>
          <w:rFonts w:ascii="Times New Roman" w:hAnsi="Times New Roman" w:cs="Times New Roman"/>
          <w:b/>
          <w:bCs/>
          <w:sz w:val="28"/>
          <w:szCs w:val="28"/>
          <w:lang w:val="en-US"/>
        </w:rPr>
      </w:pPr>
      <w:r w:rsidRPr="00FC2FF2">
        <w:rPr>
          <w:rFonts w:ascii="Times New Roman" w:hAnsi="Times New Roman" w:cs="Times New Roman"/>
          <w:b/>
          <w:bCs/>
          <w:sz w:val="28"/>
          <w:szCs w:val="28"/>
        </w:rPr>
        <w:t xml:space="preserve">Trích một số nội dung, mức phạt vi phạm về đăng ký nghĩa vụ quân sự, về kiểm tra, khám sức khỏe thực hiện nghĩa vụ quân sự, </w:t>
      </w:r>
      <w:r w:rsidRPr="00FC2FF2">
        <w:rPr>
          <w:rFonts w:ascii="Times New Roman" w:hAnsi="Times New Roman" w:cs="Times New Roman"/>
          <w:b/>
          <w:bCs/>
          <w:sz w:val="28"/>
          <w:szCs w:val="28"/>
          <w:lang w:val="vi-VN"/>
        </w:rPr>
        <w:t>về nhập ngũ</w:t>
      </w:r>
      <w:r w:rsidRPr="00FC2FF2">
        <w:rPr>
          <w:rFonts w:ascii="Times New Roman" w:hAnsi="Times New Roman" w:cs="Times New Roman"/>
          <w:b/>
          <w:bCs/>
          <w:sz w:val="28"/>
          <w:szCs w:val="28"/>
          <w:lang w:val="en-US"/>
        </w:rPr>
        <w:t xml:space="preserve"> (theo Nghị định 37/2022/NĐ-CP)</w:t>
      </w:r>
    </w:p>
    <w:p w14:paraId="5466F444" w14:textId="77777777" w:rsidR="008976A6" w:rsidRPr="00FC2FF2" w:rsidRDefault="008976A6" w:rsidP="008976A6">
      <w:pPr>
        <w:ind w:firstLine="720"/>
        <w:jc w:val="center"/>
        <w:rPr>
          <w:rFonts w:ascii="Times New Roman" w:hAnsi="Times New Roman" w:cs="Times New Roman"/>
          <w:b/>
          <w:bCs/>
          <w:sz w:val="28"/>
          <w:szCs w:val="28"/>
          <w:lang w:val="en-US"/>
        </w:rPr>
      </w:pPr>
    </w:p>
    <w:p w14:paraId="0CB5B4D7" w14:textId="77777777" w:rsidR="008976A6" w:rsidRPr="009827C5" w:rsidRDefault="008976A6" w:rsidP="008976A6">
      <w:pPr>
        <w:jc w:val="both"/>
        <w:rPr>
          <w:rFonts w:ascii="Times New Roman" w:hAnsi="Times New Roman" w:cs="Times New Roman"/>
          <w:sz w:val="28"/>
          <w:szCs w:val="28"/>
        </w:rPr>
      </w:pPr>
      <w:r>
        <w:rPr>
          <w:rFonts w:ascii="Times New Roman" w:hAnsi="Times New Roman" w:cs="Times New Roman"/>
          <w:b/>
          <w:bCs/>
          <w:sz w:val="28"/>
          <w:szCs w:val="28"/>
        </w:rPr>
        <w:t xml:space="preserve">I. </w:t>
      </w:r>
      <w:r w:rsidRPr="009827C5">
        <w:rPr>
          <w:rFonts w:ascii="Times New Roman" w:hAnsi="Times New Roman" w:cs="Times New Roman"/>
          <w:b/>
          <w:bCs/>
          <w:sz w:val="28"/>
          <w:szCs w:val="28"/>
        </w:rPr>
        <w:t>Vi phạm về đăng ký nghĩa vụ quân sự</w:t>
      </w:r>
      <w:r>
        <w:rPr>
          <w:rFonts w:ascii="Times New Roman" w:hAnsi="Times New Roman" w:cs="Times New Roman"/>
          <w:b/>
          <w:bCs/>
          <w:sz w:val="28"/>
          <w:szCs w:val="28"/>
        </w:rPr>
        <w:t>:</w:t>
      </w:r>
    </w:p>
    <w:p w14:paraId="31E7514E"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Căn cứ theo quy định tại </w:t>
      </w:r>
      <w:hyperlink r:id="rId4" w:tgtFrame="_blank" w:history="1">
        <w:r w:rsidRPr="009827C5">
          <w:rPr>
            <w:rStyle w:val="Hyperlink"/>
            <w:rFonts w:ascii="Times New Roman" w:hAnsi="Times New Roman" w:cs="Times New Roman"/>
            <w:sz w:val="28"/>
            <w:szCs w:val="28"/>
          </w:rPr>
          <w:t>Điều 4 Nghị định 120/2013/NĐ-CP</w:t>
        </w:r>
      </w:hyperlink>
      <w:r w:rsidRPr="009827C5">
        <w:rPr>
          <w:rFonts w:ascii="Times New Roman" w:hAnsi="Times New Roman" w:cs="Times New Roman"/>
          <w:sz w:val="28"/>
          <w:szCs w:val="28"/>
        </w:rPr>
        <w:t> (Khoản 2 Điều này được sửa đổi bởi </w:t>
      </w:r>
      <w:hyperlink r:id="rId5" w:tgtFrame="_blank" w:history="1">
        <w:r w:rsidRPr="009827C5">
          <w:rPr>
            <w:rStyle w:val="Hyperlink"/>
            <w:rFonts w:ascii="Times New Roman" w:hAnsi="Times New Roman" w:cs="Times New Roman"/>
            <w:sz w:val="28"/>
            <w:szCs w:val="28"/>
          </w:rPr>
          <w:t>khoản 7 Điều 1 Nghị định 37/2022/NĐ-CP</w:t>
        </w:r>
      </w:hyperlink>
      <w:r w:rsidRPr="009827C5">
        <w:rPr>
          <w:rFonts w:ascii="Times New Roman" w:hAnsi="Times New Roman" w:cs="Times New Roman"/>
          <w:sz w:val="28"/>
          <w:szCs w:val="28"/>
        </w:rPr>
        <w:t>) quy định về vi phạm đăng ký nghĩa vụ quân sự cụ thể như sau:</w:t>
      </w:r>
    </w:p>
    <w:p w14:paraId="1226F5D4"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(1) Phạt cảnh cáo đối với hành vi không đăng ký nghĩa vụ quân sự lần đầu đối với công dân nam đủ 17 tuổi trong năm thuộc diện phải đăng ký nghĩa vụ quân sự.</w:t>
      </w:r>
    </w:p>
    <w:p w14:paraId="7BB18D58"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(2) Phạt tiền từ 8.000.000 đồng đến 10.000.000 đồng đối với một trong các hành vi sau:</w:t>
      </w:r>
    </w:p>
    <w:p w14:paraId="6588662C"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Không đăng ký nghĩa vụ quân sự lần đầu, trừ trường hợp quy định tại khoản 1 Điều này;</w:t>
      </w:r>
    </w:p>
    <w:p w14:paraId="3CC493E8"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Không thực hiện đăng ký phục vụ trong ngạch dự bị theo quy định;</w:t>
      </w:r>
    </w:p>
    <w:p w14:paraId="5C6AF0AA"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Không đăng ký nghĩa vụ quân sự bổ sung khi có sự thay đổi về chức vụ công tác, trình độ học vấn, trình độ chuyên môn, tình trạng sức khỏe và thông tin khác có liên quan đến nghĩa vụ quân sự theo quy định;</w:t>
      </w:r>
    </w:p>
    <w:p w14:paraId="0D9F8B3E"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Không thực hiện đăng ký nghĩa vụ quân sự khi thay đổi nơi cư trú hoặc nơi làm việc, học tập theo quy định;</w:t>
      </w:r>
    </w:p>
    <w:p w14:paraId="3CAD8910"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Không thực hiện đăng ký nghĩa vụ quân sự tạm vắng theo quy định.</w:t>
      </w:r>
    </w:p>
    <w:p w14:paraId="687005D9"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Lưu ý: Trường hợp tổ chức có hành vi vi phạm như cá nhân thì mức phạt tiền bằng hai lần mức phạt tiền đối với cá nhân.</w:t>
      </w:r>
    </w:p>
    <w:p w14:paraId="2C9D4A46"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Như vậy, đối với hành vi vi phạm về đăng ký nghĩa vụ quân sự có thể bị xử phạt lên tới 20.000.000 đồng.</w:t>
      </w:r>
    </w:p>
    <w:p w14:paraId="29371D3F" w14:textId="77777777" w:rsidR="008976A6" w:rsidRPr="009827C5" w:rsidRDefault="008976A6" w:rsidP="008976A6">
      <w:pPr>
        <w:jc w:val="both"/>
        <w:rPr>
          <w:rFonts w:ascii="Times New Roman" w:hAnsi="Times New Roman" w:cs="Times New Roman"/>
          <w:sz w:val="28"/>
          <w:szCs w:val="28"/>
        </w:rPr>
      </w:pPr>
      <w:r>
        <w:rPr>
          <w:rFonts w:ascii="Times New Roman" w:hAnsi="Times New Roman" w:cs="Times New Roman"/>
          <w:b/>
          <w:bCs/>
          <w:sz w:val="28"/>
          <w:szCs w:val="28"/>
        </w:rPr>
        <w:t xml:space="preserve">II. </w:t>
      </w:r>
      <w:r w:rsidRPr="009827C5">
        <w:rPr>
          <w:rFonts w:ascii="Times New Roman" w:hAnsi="Times New Roman" w:cs="Times New Roman"/>
          <w:b/>
          <w:bCs/>
          <w:sz w:val="28"/>
          <w:szCs w:val="28"/>
        </w:rPr>
        <w:t>Vi phạm về kiểm tra, khám sức khỏe thực hiện nghĩa vụ quân sự</w:t>
      </w:r>
      <w:r>
        <w:rPr>
          <w:rFonts w:ascii="Times New Roman" w:hAnsi="Times New Roman" w:cs="Times New Roman"/>
          <w:b/>
          <w:bCs/>
          <w:sz w:val="28"/>
          <w:szCs w:val="28"/>
        </w:rPr>
        <w:t>.</w:t>
      </w:r>
    </w:p>
    <w:p w14:paraId="4269CE1B"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Đối với quy định về vi phạm về kiểm tra, khám sức khỏe thực hiện nghĩa vụ quân sự thì tại </w:t>
      </w:r>
      <w:hyperlink r:id="rId6" w:tgtFrame="_blank" w:history="1">
        <w:r w:rsidRPr="009827C5">
          <w:rPr>
            <w:rStyle w:val="Hyperlink"/>
            <w:rFonts w:ascii="Times New Roman" w:hAnsi="Times New Roman" w:cs="Times New Roman"/>
            <w:sz w:val="28"/>
            <w:szCs w:val="28"/>
          </w:rPr>
          <w:t>Điều 6 Nghị định 120/2013/NĐ-CP</w:t>
        </w:r>
      </w:hyperlink>
      <w:r w:rsidRPr="009827C5">
        <w:rPr>
          <w:rFonts w:ascii="Times New Roman" w:hAnsi="Times New Roman" w:cs="Times New Roman"/>
          <w:sz w:val="28"/>
          <w:szCs w:val="28"/>
        </w:rPr>
        <w:t> (sửa đổi bởi </w:t>
      </w:r>
      <w:hyperlink r:id="rId7" w:tgtFrame="_blank" w:history="1">
        <w:r w:rsidRPr="009827C5">
          <w:rPr>
            <w:rStyle w:val="Hyperlink"/>
            <w:rFonts w:ascii="Times New Roman" w:hAnsi="Times New Roman" w:cs="Times New Roman"/>
            <w:sz w:val="28"/>
            <w:szCs w:val="28"/>
          </w:rPr>
          <w:t>khoản 8 Điều 1 Nghị định 37/2022/NĐ-CP</w:t>
        </w:r>
      </w:hyperlink>
      <w:r w:rsidRPr="009827C5">
        <w:rPr>
          <w:rFonts w:ascii="Times New Roman" w:hAnsi="Times New Roman" w:cs="Times New Roman"/>
          <w:sz w:val="28"/>
          <w:szCs w:val="28"/>
        </w:rPr>
        <w:t>) quy định cụ thể như sau:</w:t>
      </w:r>
    </w:p>
    <w:p w14:paraId="7014C1F0"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xml:space="preserve">(1) Phạt tiền từ 10.000.000 đồng đến 12.000.000 đồng đối với hành vi không có mặt đúng thời gian hoặc địa điểm kiểm tra, khám sức khỏe ghi trong lệnh gọi kiểm tra </w:t>
      </w:r>
      <w:r w:rsidRPr="009827C5">
        <w:rPr>
          <w:rFonts w:ascii="Times New Roman" w:hAnsi="Times New Roman" w:cs="Times New Roman"/>
          <w:sz w:val="28"/>
          <w:szCs w:val="28"/>
        </w:rPr>
        <w:lastRenderedPageBreak/>
        <w:t>hoặc khám sức khỏe nghĩa vụ quân sự của Chỉ huy trưởng Ban Chỉ huy quân sự cấp huyện theo quy định của Luật Nghĩa vụ quân sự mà không có lý do chính đáng.</w:t>
      </w:r>
    </w:p>
    <w:p w14:paraId="6761161C"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(2) Phạt tiền từ 12.000.000 đồng đến 15.000.000 đồng đối với hành vi cố ý không nhận lệnh gọi kiểm tra, khám sức khỏe nghĩa vụ quân sự của Chỉ huy trưởng Ban Chỉ huy quân sự cấp huyện theo quy định của Luật Nghĩa vụ quân sự mà không có lý do chính đáng.</w:t>
      </w:r>
    </w:p>
    <w:p w14:paraId="129A2F2E"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(3) Phạt tiền từ 15.000.000 đồng đến 20.000.000 đồng đối với một trong các hành vi sau:</w:t>
      </w:r>
    </w:p>
    <w:p w14:paraId="4010A69E"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Người được khám sức khỏe có hành vi gian dối làm sai lệch kết quả phân loại sức khỏe của mình nhằm trốn tránh nghĩa vụ quân sự;</w:t>
      </w:r>
    </w:p>
    <w:p w14:paraId="59D4C9FF" w14:textId="77777777" w:rsidR="008976A6" w:rsidRPr="009827C5"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Đưa tiền, tài sản, hoặc lợi ích vật chất khác trị giá đến dưới 2.000.000 đồng cho cán bộ, nhân viên y tế hoặc người khác để làm sai lệch kết quả phân loại sức khỏe của người được kiểm tra hoặc người được khám sức khỏe nghĩa vụ quân sự nhằm trốn tránh nghĩa vụ quân sự.</w:t>
      </w:r>
    </w:p>
    <w:p w14:paraId="53562A3B" w14:textId="77777777" w:rsidR="008976A6"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(4) Phạt tiền từ 25.000.000 đồng đến 35.000.000 đồng đối với hành vi không chấp hành lệnh gọi kiểm tra, khám sức khỏe nghĩa vụ quân sự.</w:t>
      </w:r>
    </w:p>
    <w:p w14:paraId="2B9EF72C" w14:textId="77777777" w:rsidR="008976A6" w:rsidRDefault="008976A6" w:rsidP="008976A6">
      <w:pPr>
        <w:jc w:val="both"/>
        <w:rPr>
          <w:rFonts w:ascii="Times New Roman" w:hAnsi="Times New Roman" w:cs="Times New Roman"/>
          <w:b/>
          <w:bCs/>
          <w:sz w:val="28"/>
          <w:szCs w:val="28"/>
          <w:lang w:val="vi-VN"/>
        </w:rPr>
      </w:pPr>
      <w:r>
        <w:rPr>
          <w:rFonts w:ascii="Times New Roman" w:hAnsi="Times New Roman" w:cs="Times New Roman"/>
          <w:b/>
          <w:bCs/>
          <w:sz w:val="28"/>
          <w:szCs w:val="28"/>
        </w:rPr>
        <w:t xml:space="preserve">III. </w:t>
      </w:r>
      <w:r w:rsidRPr="004E21C9">
        <w:rPr>
          <w:rFonts w:ascii="Times New Roman" w:hAnsi="Times New Roman" w:cs="Times New Roman"/>
          <w:b/>
          <w:bCs/>
          <w:sz w:val="28"/>
          <w:szCs w:val="28"/>
          <w:lang w:val="vi-VN"/>
        </w:rPr>
        <w:t>Vi phạm quy định về nhập ngũ</w:t>
      </w:r>
    </w:p>
    <w:p w14:paraId="0C7D0F61" w14:textId="3087F3C7" w:rsidR="008976A6" w:rsidRPr="004E21C9" w:rsidRDefault="008976A6" w:rsidP="008976A6">
      <w:pPr>
        <w:jc w:val="both"/>
        <w:rPr>
          <w:rFonts w:ascii="Times New Roman" w:hAnsi="Times New Roman" w:cs="Times New Roman"/>
          <w:sz w:val="28"/>
          <w:szCs w:val="28"/>
        </w:rPr>
      </w:pPr>
      <w:r w:rsidRPr="009827C5">
        <w:rPr>
          <w:rFonts w:ascii="Times New Roman" w:hAnsi="Times New Roman" w:cs="Times New Roman"/>
          <w:sz w:val="28"/>
          <w:szCs w:val="28"/>
        </w:rPr>
        <w:t xml:space="preserve">Đối với quy định về vi phạm về </w:t>
      </w:r>
      <w:r>
        <w:rPr>
          <w:rFonts w:ascii="Times New Roman" w:hAnsi="Times New Roman" w:cs="Times New Roman"/>
          <w:sz w:val="28"/>
          <w:szCs w:val="28"/>
        </w:rPr>
        <w:t>nhập ngũ</w:t>
      </w:r>
      <w:r w:rsidRPr="009827C5">
        <w:rPr>
          <w:rFonts w:ascii="Times New Roman" w:hAnsi="Times New Roman" w:cs="Times New Roman"/>
          <w:sz w:val="28"/>
          <w:szCs w:val="28"/>
        </w:rPr>
        <w:t xml:space="preserve"> thì sửa đổi</w:t>
      </w:r>
      <w:r>
        <w:rPr>
          <w:rFonts w:ascii="Times New Roman" w:hAnsi="Times New Roman" w:cs="Times New Roman"/>
          <w:sz w:val="28"/>
          <w:szCs w:val="28"/>
        </w:rPr>
        <w:t xml:space="preserve">, bổ sung tại </w:t>
      </w:r>
      <w:hyperlink r:id="rId8" w:tgtFrame="_blank" w:history="1">
        <w:r w:rsidRPr="009827C5">
          <w:rPr>
            <w:rStyle w:val="Hyperlink"/>
            <w:rFonts w:ascii="Times New Roman" w:hAnsi="Times New Roman" w:cs="Times New Roman"/>
            <w:sz w:val="28"/>
            <w:szCs w:val="28"/>
          </w:rPr>
          <w:t xml:space="preserve">Điều </w:t>
        </w:r>
        <w:r w:rsidR="002B4B2D">
          <w:rPr>
            <w:rStyle w:val="Hyperlink"/>
            <w:rFonts w:ascii="Times New Roman" w:hAnsi="Times New Roman" w:cs="Times New Roman"/>
            <w:sz w:val="28"/>
            <w:szCs w:val="28"/>
          </w:rPr>
          <w:t>7</w:t>
        </w:r>
        <w:r w:rsidRPr="009827C5">
          <w:rPr>
            <w:rStyle w:val="Hyperlink"/>
            <w:rFonts w:ascii="Times New Roman" w:hAnsi="Times New Roman" w:cs="Times New Roman"/>
            <w:sz w:val="28"/>
            <w:szCs w:val="28"/>
          </w:rPr>
          <w:t xml:space="preserve"> Nghị định 37/2022/NĐ-CP</w:t>
        </w:r>
      </w:hyperlink>
      <w:r w:rsidRPr="009827C5">
        <w:rPr>
          <w:rFonts w:ascii="Times New Roman" w:hAnsi="Times New Roman" w:cs="Times New Roman"/>
          <w:sz w:val="28"/>
          <w:szCs w:val="28"/>
        </w:rPr>
        <w:t xml:space="preserve"> quy định cụ thể như sau</w:t>
      </w:r>
    </w:p>
    <w:p w14:paraId="34C3BF26" w14:textId="77777777" w:rsidR="008976A6" w:rsidRPr="004E21C9" w:rsidRDefault="008976A6" w:rsidP="008976A6">
      <w:pPr>
        <w:jc w:val="both"/>
        <w:rPr>
          <w:rFonts w:ascii="Times New Roman" w:hAnsi="Times New Roman" w:cs="Times New Roman"/>
          <w:sz w:val="28"/>
          <w:szCs w:val="28"/>
        </w:rPr>
      </w:pPr>
      <w:bookmarkStart w:id="0" w:name="khoan_120_7_1"/>
      <w:r w:rsidRPr="004E21C9">
        <w:rPr>
          <w:rFonts w:ascii="Times New Roman" w:hAnsi="Times New Roman" w:cs="Times New Roman"/>
          <w:sz w:val="28"/>
          <w:szCs w:val="28"/>
          <w:lang w:val="vi-VN"/>
        </w:rPr>
        <w:t>1. Phạt tiền từ 30.000.000 đồng đến 40.000.000 đồng đối với hành vi không có mặt đúng thời gian hoặc địa điểm tập trung ghi trong lệnh gọi nhập ngũ mà không có lý do chính đáng.</w:t>
      </w:r>
      <w:bookmarkEnd w:id="0"/>
    </w:p>
    <w:p w14:paraId="5488F683" w14:textId="77777777" w:rsidR="008976A6" w:rsidRPr="004E21C9" w:rsidRDefault="008976A6" w:rsidP="008976A6">
      <w:pPr>
        <w:jc w:val="both"/>
        <w:rPr>
          <w:rFonts w:ascii="Times New Roman" w:hAnsi="Times New Roman" w:cs="Times New Roman"/>
          <w:sz w:val="28"/>
          <w:szCs w:val="28"/>
        </w:rPr>
      </w:pPr>
      <w:bookmarkStart w:id="1" w:name="khoan_120_7_2"/>
      <w:r w:rsidRPr="004E21C9">
        <w:rPr>
          <w:rFonts w:ascii="Times New Roman" w:hAnsi="Times New Roman" w:cs="Times New Roman"/>
          <w:sz w:val="28"/>
          <w:szCs w:val="28"/>
          <w:lang w:val="vi-VN"/>
        </w:rPr>
        <w:t>2. Phạt tiền từ 40.000.000 đồng đến 50.000.000 đồng đối với hành vi gian dối nhằm trốn tránh thực hiện lệnh gọi nhập ngũ sau khi đã có kết quả khám tuyển sức khỏe nghĩa vụ quân sự đủ điều kiện nhập ngũ theo quy định.</w:t>
      </w:r>
      <w:bookmarkEnd w:id="1"/>
    </w:p>
    <w:p w14:paraId="2565D409" w14:textId="77777777" w:rsidR="008976A6" w:rsidRDefault="008976A6" w:rsidP="008976A6">
      <w:pPr>
        <w:jc w:val="both"/>
        <w:rPr>
          <w:rFonts w:ascii="Times New Roman" w:hAnsi="Times New Roman" w:cs="Times New Roman"/>
          <w:sz w:val="28"/>
          <w:szCs w:val="28"/>
          <w:lang w:val="vi-VN"/>
        </w:rPr>
      </w:pPr>
      <w:bookmarkStart w:id="2" w:name="khoan_120_7_3"/>
      <w:r w:rsidRPr="004E21C9">
        <w:rPr>
          <w:rFonts w:ascii="Times New Roman" w:hAnsi="Times New Roman" w:cs="Times New Roman"/>
          <w:sz w:val="28"/>
          <w:szCs w:val="28"/>
          <w:lang w:val="vi-VN"/>
        </w:rPr>
        <w:t>3. Phạt tiền từ 50.000.000 đồng đến 75.000.000 đồng đối với hành vi không chấp hành lệnh gọi nhập ngũ, trừ trường hợp quy định tại khoản 1 và khoản 2 Điều này.</w:t>
      </w:r>
      <w:bookmarkEnd w:id="2"/>
    </w:p>
    <w:p w14:paraId="4E842BF2" w14:textId="77777777" w:rsidR="008976A6" w:rsidRPr="009827C5" w:rsidRDefault="008976A6" w:rsidP="008976A6">
      <w:pPr>
        <w:jc w:val="both"/>
        <w:rPr>
          <w:rFonts w:ascii="Times New Roman" w:hAnsi="Times New Roman" w:cs="Times New Roman"/>
          <w:sz w:val="28"/>
          <w:szCs w:val="28"/>
        </w:rPr>
      </w:pPr>
    </w:p>
    <w:p w14:paraId="6E1105D7" w14:textId="77777777" w:rsidR="008976A6" w:rsidRDefault="008976A6"/>
    <w:sectPr w:rsidR="008976A6" w:rsidSect="00AE638A">
      <w:pgSz w:w="11907" w:h="16840" w:code="9"/>
      <w:pgMar w:top="1134" w:right="851" w:bottom="1134" w:left="1701" w:header="720" w:footer="266" w:gutter="0"/>
      <w:cols w:space="708"/>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6A6"/>
    <w:rsid w:val="002B4B2D"/>
    <w:rsid w:val="008976A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74584"/>
  <w15:chartTrackingRefBased/>
  <w15:docId w15:val="{2D512245-FE06-4E79-B445-675F5A983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6A6"/>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976A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37-2022-ND-CP-sua-doi-Nghi-dinh-xu-phat-vi-pham-quoc-phong-bao-ve-bien-gioi-quoc-gia-516091.aspx?anchor=khoan_8_1" TargetMode="External"/><Relationship Id="rId3" Type="http://schemas.openxmlformats.org/officeDocument/2006/relationships/webSettings" Target="webSettings.xml"/><Relationship Id="rId7" Type="http://schemas.openxmlformats.org/officeDocument/2006/relationships/hyperlink" Target="https://thuvienphapluat.vn/van-ban/Bo-may-hanh-chinh/Nghi-dinh-37-2022-ND-CP-sua-doi-Nghi-dinh-xu-phat-vi-pham-quoc-phong-bao-ve-bien-gioi-quoc-gia-516091.aspx?anchor=khoan_8_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120-2013-ND-CP-xu-phat-vi-pham-hanh-chinh-quoc-phong-co-yeu-209606.aspx?anchor=dieu_6" TargetMode="External"/><Relationship Id="rId5" Type="http://schemas.openxmlformats.org/officeDocument/2006/relationships/hyperlink" Target="https://thuvienphapluat.vn/van-ban/Bo-may-hanh-chinh/Nghi-dinh-37-2022-ND-CP-sua-doi-Nghi-dinh-xu-phat-vi-pham-quoc-phong-bao-ve-bien-gioi-quoc-gia-516091.aspx?anchor=khoan_7_1" TargetMode="External"/><Relationship Id="rId10" Type="http://schemas.openxmlformats.org/officeDocument/2006/relationships/theme" Target="theme/theme1.xml"/><Relationship Id="rId4" Type="http://schemas.openxmlformats.org/officeDocument/2006/relationships/hyperlink" Target="https://thuvienphapluat.vn/van-ban/Bo-may-hanh-chinh/Nghi-dinh-120-2013-ND-CP-xu-phat-vi-pham-hanh-chinh-quoc-phong-co-yeu-209606.aspx?anchor=dieu_4"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678</Words>
  <Characters>3867</Characters>
  <Application>Microsoft Office Word</Application>
  <DocSecurity>0</DocSecurity>
  <Lines>32</Lines>
  <Paragraphs>9</Paragraphs>
  <ScaleCrop>false</ScaleCrop>
  <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2022-11-04T01:41:00Z</dcterms:created>
  <dcterms:modified xsi:type="dcterms:W3CDTF">2022-11-04T02:56:00Z</dcterms:modified>
</cp:coreProperties>
</file>